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1E" w:rsidRPr="00DD581E" w:rsidRDefault="00DD581E" w:rsidP="00DD581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hr-HR"/>
        </w:rPr>
      </w:pPr>
      <w:r w:rsidRPr="00DD581E">
        <w:rPr>
          <w:rFonts w:ascii="Arial" w:eastAsia="Times New Roman" w:hAnsi="Arial" w:cs="Arial"/>
          <w:color w:val="000000"/>
          <w:kern w:val="36"/>
          <w:sz w:val="48"/>
          <w:szCs w:val="48"/>
          <w:lang w:eastAsia="hr-HR"/>
        </w:rPr>
        <w:t>Ova mlada Splićanka definitivno nije 'izgubljena u prijevodu': Petra 'rastura' engleski i talijanski, sjajno joj idu i španjolski, latinski...</w:t>
      </w:r>
    </w:p>
    <w:p w:rsidR="00DD581E" w:rsidRPr="00DD581E" w:rsidRDefault="00DD581E" w:rsidP="00DD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58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7390F6A" wp14:editId="15FC268E">
            <wp:extent cx="5505450" cy="3670300"/>
            <wp:effectExtent l="0" t="0" r="0" b="6350"/>
            <wp:docPr id="1" name="Slika 1" descr="mlada prevoditelj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lada prevoditelj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155" cy="367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1E" w:rsidRPr="00DD581E" w:rsidRDefault="00DD581E" w:rsidP="00DD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Piše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 Milena Budimir</w:t>
      </w:r>
    </w:p>
    <w:p w:rsidR="00DD581E" w:rsidRPr="00DD581E" w:rsidRDefault="00DD581E" w:rsidP="00DD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Foto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 Mario Todorić HANZA MEDIA</w:t>
      </w:r>
    </w:p>
    <w:p w:rsidR="00DD581E" w:rsidRPr="00DD581E" w:rsidRDefault="00DD581E" w:rsidP="00DD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Završeno je Natjecanje za odabir najboljih mladih prevoditelja u Europskoj uniji "</w:t>
      </w:r>
      <w:proofErr w:type="spellStart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Juvenes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Translatores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" (latinski: mladi prevoditelji, op.a.), a među hrvatskim natjecateljima najbolja je bila </w:t>
      </w:r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Petra </w:t>
      </w:r>
      <w:proofErr w:type="spellStart"/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Nimac</w:t>
      </w:r>
      <w:proofErr w:type="spellEnd"/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Kalcina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, učenica trećeg razreda III. gimnazije.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Smotra je to koja već 10 punih godina radi na promicanju učenja jezika i prevođenja, kako bi Europljani "ujedinjeni u raznolikosti" mogli uz svoj jezik razumjeti i druge. Ona podiže svijest o važnosti prevoditeljskih vještina, a i pokazala se kao odskočna daska za druge vrste pothvata koji uključuju jezike i kulturu.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 službenom je natjecanju ove godine sudjelovalo više od 1900 škola i 3000 učenika iz cijele Europe, a nagrade će dobiti njih 28, po jedan iz svake države članice Europske unije. Svi će pobjednici biti pozvani na dodjelu nagrada 6. travnja u Bruxellesu.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A mi smo prošetali do škole koju naši sugrađani bolje poznaju po nekadašnjem nazivu MIOC, da malo, na hrvatskom, </w:t>
      </w:r>
      <w:proofErr w:type="spellStart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proćakulamo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Petrom i njezinim mentoricama </w:t>
      </w:r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Adrianom Kovačević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profesoricom engleskog i talijanskog jezika koja je organizatorica natjecanja u školi, te profesoricom </w:t>
      </w:r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Ivanom </w:t>
      </w:r>
      <w:proofErr w:type="spellStart"/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Pločkinić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će s učenicom "potegnuti" do glavnoga grada 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Unije po nagradu.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– Naša djeca nas više i ne iznenađuju, jednostavno su fantastični u svim poljima – bez imalo lažne skromnosti i ustezanja kaže nam prof. </w:t>
      </w:r>
      <w:proofErr w:type="spellStart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Pločkinić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– Rad s njima je čista zabava – dodaje prof. Kovačević, s posebnim naglaskom na dobru volju ravnateljice </w:t>
      </w:r>
      <w:r w:rsidRPr="00DD58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Mirjane Matijević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, koja svim srcem podupire svoje entuzijastične nastavnike.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A </w:t>
      </w:r>
      <w:proofErr w:type="spellStart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trećašica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Petra nije niti najmanje "izgubljena u prijevodu", jer u svojim "čipovima" krije još i znanje talijanskog i španjolskog jezika. Smješka se i sretna je.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– Od trećeg razreda do kraja osnovne škole pohađala sam dodatne sate engleskog jezika u ondašnjem Centru za strane jezike, a sada već drugu godinu učim španjolski. Svi me jezici privlače, voljela sam i latinski, obožavam hrvatski, volim talijanski – sve tako nabraja gimnazijalka, prva među velikima.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Što tako talentirana radi u školi koja na prvo mjesto stavlja matematiku? Zar uistinu ta dva znanja mogu ići zajedno?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– Nemam pojma što ću dalje, nisam znala ni prije, ni sada nije bolje – smije se.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– Ova mi gimnazija daje vrhunsku pripremu za maturu, a onda... Vidjet ćemo – kaže Petra.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Jedna od pobjednica prošlih "</w:t>
      </w:r>
      <w:proofErr w:type="spellStart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Juvenes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Translatores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" je upravo dobila posao u Europskom parlamentu. Samo kažemo...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– Volim ja i ples, plesala sam folklor, moderni ples, sada se bavim </w:t>
      </w:r>
      <w:proofErr w:type="spellStart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zumbom</w:t>
      </w:r>
      <w:proofErr w:type="spellEnd"/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t>, nađe se vremena i za rukomet i odbojku, premda ih već neko vrijeme ne treniram aktivno – sve tako nabraja naša sugovornica, a mi se, stari valjda, pitamo - pa kad?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Vraćamo se pričom na sam natjecateljski dan, kada su stigle upute, zadaci, a mladi se matematičari primili pera.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– Bitno je da se koncentriraš, da dišeš u duhu jezika, promisliš i to je to – sve je Petri jednostavno.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tako zadivljeni i oduševljeni, jer nije sve tako crno kako mislimo, uhvatimo se u priču o utjecaju medija na znanje jezika. I to znanje cijele nacije.</w:t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D581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– Onaj koji je 60-ih godina na Hrvatskoj televiziji donio odluku da se kod nas filmovi titluju, a ne sinkroniziraju, zaslužan je za sve! To je razlog zašto jezik "uđe" u uho, naglasak je pravilan, uči se lakše – pojašnjavaju nam profesorice.</w:t>
      </w:r>
    </w:p>
    <w:p w:rsidR="00030294" w:rsidRDefault="00DD581E"/>
    <w:sectPr w:rsidR="0003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1E"/>
    <w:rsid w:val="000B7985"/>
    <w:rsid w:val="00C60CED"/>
    <w:rsid w:val="00D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950B1-3B77-4161-98C9-2DBCAD3B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2017-02-09T13:18:00Z</dcterms:created>
  <dcterms:modified xsi:type="dcterms:W3CDTF">2017-02-09T13:20:00Z</dcterms:modified>
</cp:coreProperties>
</file>